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2677"/>
        <w:gridCol w:w="551"/>
        <w:gridCol w:w="837"/>
        <w:gridCol w:w="96"/>
        <w:gridCol w:w="813"/>
        <w:gridCol w:w="1037"/>
      </w:tblGrid>
      <w:tr w:rsidR="0057624B" w:rsidRPr="0057624B" w14:paraId="0B8716C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bottom"/>
            <w:hideMark/>
          </w:tcPr>
          <w:p w14:paraId="5ADD64F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Kongsberg idrettsråd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7262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0935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2634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7646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2789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8F7C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C8D3AB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8125E2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</w:rPr>
            </w:pPr>
            <w:r w:rsidRPr="0057624B">
              <w:rPr>
                <w:rFonts w:ascii="Arial" w:eastAsia="Times New Roman" w:hAnsi="Arial" w:cs="Arial"/>
                <w:b/>
                <w:bCs/>
              </w:rPr>
              <w:t>Resultatregnskap pr. 31.12.2022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73048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A8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1286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042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824C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734B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Budsjett 2023</w:t>
            </w:r>
          </w:p>
        </w:tc>
      </w:tr>
      <w:tr w:rsidR="0057624B" w:rsidRPr="0057624B" w14:paraId="032BE48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1BB0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182E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836C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6B9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18C1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95C4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6C40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0CBFA3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B565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C9AD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Offentlige tilskudd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CA995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288A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445 000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0579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DF4A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09E7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1 045 000 </w:t>
            </w:r>
          </w:p>
        </w:tc>
      </w:tr>
      <w:tr w:rsidR="0057624B" w:rsidRPr="0057624B" w14:paraId="0CC587DD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C138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54D2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tilskudd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D8C5D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E927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DDE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1D37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6 612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B43D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40 000 </w:t>
            </w:r>
          </w:p>
        </w:tc>
      </w:tr>
      <w:tr w:rsidR="0057624B" w:rsidRPr="0057624B" w14:paraId="47686BF1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9E21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30D5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3373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A21C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FBA1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317E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8524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290B9A1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01DEB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99DA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9F4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7520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445 000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3F44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FE23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116 612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5892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1 085 000 </w:t>
            </w:r>
          </w:p>
        </w:tc>
      </w:tr>
      <w:tr w:rsidR="0057624B" w:rsidRPr="0057624B" w14:paraId="6EBD39F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29CE0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Driftskostnader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90C4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8BD8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BFE0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CEA1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C8FE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86E5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6A7CE6F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6CF4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B3A3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Lønn, honorar o.l.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49B2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1253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CDD1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A5A6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9F65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600 000 </w:t>
            </w:r>
          </w:p>
        </w:tc>
      </w:tr>
      <w:tr w:rsidR="0057624B" w:rsidRPr="0057624B" w14:paraId="6B3324E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551E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3F70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Feriepenger beregnet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9189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1508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AB4D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9651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8F9C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656A7CE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AA08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E591B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Godtgjørelse styret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D1B6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119E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42 840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BAAE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74C2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1933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125 000 </w:t>
            </w:r>
          </w:p>
        </w:tc>
      </w:tr>
      <w:tr w:rsidR="0057624B" w:rsidRPr="0057624B" w14:paraId="73EEA2E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6796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6800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CCCFF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Kontorrekvisita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1254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0226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4D52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568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DF0E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5 000 </w:t>
            </w:r>
          </w:p>
        </w:tc>
      </w:tr>
      <w:tr w:rsidR="0057624B" w:rsidRPr="0057624B" w14:paraId="11A4FF5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D715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6860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1A0DF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Møte, kurs, oppdatering o.l.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5606E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388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5 608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1467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07E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DB7E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25 000 </w:t>
            </w:r>
          </w:p>
        </w:tc>
      </w:tr>
      <w:tr w:rsidR="0057624B" w:rsidRPr="0057624B" w14:paraId="06E634C1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4B86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6870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3DED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Data- web-kostnader mv.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82B7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7FA1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18B3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739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F9EA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20 000 </w:t>
            </w:r>
          </w:p>
        </w:tc>
      </w:tr>
      <w:tr w:rsidR="0057624B" w:rsidRPr="0057624B" w14:paraId="438C0E1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2798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6890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DDADB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kontorkostnader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1EC1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ACA6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2C28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DA65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2FD4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15 000 </w:t>
            </w:r>
          </w:p>
        </w:tc>
      </w:tr>
      <w:tr w:rsidR="0057624B" w:rsidRPr="0057624B" w14:paraId="06AB3E7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5A57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A35B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reisekostnader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B01F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68CA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10E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7474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649D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16A474B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7DAB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E212D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Reklame og annonser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BA9DE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0806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12 558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B496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B1D7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79CB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43874237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DA46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A130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Gaver og premier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8280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3F7B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2442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C5F0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5B25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33EFAC1A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421E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67B2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Utviklingsmidler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F8341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B004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7397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4DD4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C6F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80 000 </w:t>
            </w:r>
          </w:p>
        </w:tc>
      </w:tr>
      <w:tr w:rsidR="0057624B" w:rsidRPr="0057624B" w14:paraId="66F5F82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A280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E726D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Aktivt lokalsamfunn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8B04A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FE7E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20 325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0DE7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348A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50 000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63AA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40 000 </w:t>
            </w:r>
          </w:p>
        </w:tc>
      </w:tr>
      <w:tr w:rsidR="0057624B" w:rsidRPr="0057624B" w14:paraId="3B186E1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DF34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B592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Prosjektutvikling, egne prosjekter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8C3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A5D5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C94A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F724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0F79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20 000 </w:t>
            </w:r>
          </w:p>
        </w:tc>
      </w:tr>
      <w:tr w:rsidR="0057624B" w:rsidRPr="0057624B" w14:paraId="26AE049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3842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291CE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Forsikringspremier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56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5145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AF7B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F2A8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0976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2 500 </w:t>
            </w:r>
          </w:p>
        </w:tc>
      </w:tr>
      <w:tr w:rsidR="0057624B" w:rsidRPr="0057624B" w14:paraId="2756138A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3067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B2B5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Bank og kortgebyrer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A800B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F253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3E5E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6D15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9BFF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</w:p>
        </w:tc>
      </w:tr>
      <w:tr w:rsidR="0057624B" w:rsidRPr="0057624B" w14:paraId="4EB57DA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8607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7790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87139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Diverse 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C449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272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9E16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8D9C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6707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240 000 </w:t>
            </w:r>
          </w:p>
        </w:tc>
      </w:tr>
      <w:tr w:rsidR="0057624B" w:rsidRPr="0057624B" w14:paraId="05A30AA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1D27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33F6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3F9A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E68F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CD28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4300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3208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62B3A4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DC399A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driftskostnader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AA4B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E875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A82D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81 846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A96C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7F36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81 774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27A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1 172 600 </w:t>
            </w:r>
          </w:p>
        </w:tc>
      </w:tr>
      <w:tr w:rsidR="0057624B" w:rsidRPr="0057624B" w14:paraId="5A10C22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66FB32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Driftsresultat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FABB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83A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6F81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8357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6F48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0065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(87 600)</w:t>
            </w:r>
          </w:p>
        </w:tc>
      </w:tr>
      <w:tr w:rsidR="0057624B" w:rsidRPr="0057624B" w14:paraId="672C946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42323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Finansinntekter- og 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C390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F60F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72AD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418E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D489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69270" w14:textId="77777777" w:rsidR="0057624B" w:rsidRPr="0057624B" w:rsidRDefault="0057624B" w:rsidP="005762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1B99A4F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5F25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F7D1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Renteinntekter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E30F3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8953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269D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3B3A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EDC6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</w:p>
        </w:tc>
      </w:tr>
      <w:tr w:rsidR="0057624B" w:rsidRPr="0057624B" w14:paraId="6665574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9AFB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8140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76E4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Rentekostnader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E6F71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5E6C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2C73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08268" w14:textId="77777777" w:rsidR="0057624B" w:rsidRPr="0057624B" w:rsidRDefault="0057624B" w:rsidP="0057624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7C74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57624B" w:rsidRPr="0057624B" w14:paraId="6DF4C15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2CA4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Årsresultat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73DE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E38D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7178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E48D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D662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4BE4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(87 570)</w:t>
            </w:r>
          </w:p>
        </w:tc>
      </w:tr>
      <w:tr w:rsidR="0057624B" w:rsidRPr="0057624B" w14:paraId="092BFF2C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B44F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Overføringer og disponeringer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15721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8449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BFFC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0DC4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0297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F27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D91E37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8E2D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378F6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Overført annen egenkapital (resultat)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53B3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BEE2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CAFE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5FBC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34 838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9C61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(87 570)</w:t>
            </w:r>
          </w:p>
        </w:tc>
      </w:tr>
      <w:tr w:rsidR="0057624B" w:rsidRPr="0057624B" w14:paraId="4B34F79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FDDB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88F2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8289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B661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7F31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5B3C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F1E95" w14:textId="77777777" w:rsidR="0057624B" w:rsidRPr="0057624B" w:rsidRDefault="0057624B" w:rsidP="005762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6AF55E17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A73C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Sum disponert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88E0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DA29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38B5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4840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00E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34 838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F56E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(87 570)</w:t>
            </w:r>
          </w:p>
        </w:tc>
      </w:tr>
      <w:tr w:rsidR="0057624B" w:rsidRPr="0057624B" w14:paraId="1FF1F10D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77C8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Balanse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16811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214EA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92C7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B10A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A4DC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5A75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6654D80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952E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Anleggsmidler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DE67F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05EA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C995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47D6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C5CA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AF98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4F0ADE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1B3F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279AD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anleggsmidler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2C55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9EFE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635F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0D03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FDFF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716FBE4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B305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B05E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F1A0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682F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A2FD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93DB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178A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5D5CB77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6E4329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anleggsmidler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5A1B2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9178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BB0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DFAF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1BB4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9B18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2BB620A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6991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Omløpsmidler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BA07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7C9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2E59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F026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B67B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6592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359894F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0770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2E36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Kundefordringer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B4939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5093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05AD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93F9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A90F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6A7A26B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7D93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1501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5EFA0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fordringer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6874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03A1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2082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ED08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2A32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47E1DAD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B2D58E8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fordringer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8AF3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6E9C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29F5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729E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FCC0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F01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57F8A1E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4D87F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Bankinnskudd, kontanter o.l.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2660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168A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95CA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39E0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1361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3D9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21AAAA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B87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B9042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Bankinnskudd, driftskonto 2250.17.72392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9F949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D400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720 868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E5CE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FF12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357 715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22A3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7CCE49A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10C37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omløpsmidler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837D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3065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7CF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720 868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1FAA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9BA3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357 715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A099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283C77F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ED8D0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eiendeler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7FFE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17A9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8D0B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720 868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CD35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504B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357 715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3360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55374D9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24ABE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A2DF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25FD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4297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7195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3DC1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700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6992C7B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8231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6507D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Egenkapital, inngående balanse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ABB48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73E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357 715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E27F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0917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242 877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94E6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4016192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5D8E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F130C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Annen egenkapital (resultat)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A9A3D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BD8B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509E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9646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34 838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CB8B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1C516F3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FF43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7BB6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DB38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C98E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2E0D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8427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9B49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7BE921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3E4C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Sum 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C5354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5777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3C6D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720 869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F5CE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BD20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277 715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419C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0150351C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7FE5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Gjeld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4EBB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336A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46B7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BF3B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2CAB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7B0A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24A5FFC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2291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05BB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Andre avsetninger for forpliktelser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B253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F8F7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0867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D40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CD9B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65380EE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11A1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2D280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Gjeld til kredittinstitusjoner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252C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EE47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0E98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BB09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274C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30259B21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F93F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B8C52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Leverandørgjeld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304B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90C5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C3FD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A668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C758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0F1D8D6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D07B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09A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Ikke fordelt/ utbetalt støtte/ tilskudd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5A73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C7E0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160 000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BFAA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CD62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F7F9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0635A0B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69D4E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Sum gjeld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DA0F7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4DF4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74FF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160 000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352A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7AD9C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C0FC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53431DE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3E732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Sum gjeld og 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94B0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FE13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F27F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880 869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CD85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6E1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357 715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28FC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431607BB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F5247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Noter til regnskapet for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45772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B683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AABF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54C8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67AD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2633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096931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3725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1 - Regnskapsprinsipper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6528A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9574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6A5F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91CB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E7BB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D8F1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437DA5A" w14:textId="77777777" w:rsidTr="0057624B">
        <w:trPr>
          <w:trHeight w:val="55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57BE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Årsregnskaper er satt opp i samsvar med regnskaps- og revisjonsbestemmelsene for små </w:t>
            </w:r>
            <w:r w:rsidRPr="0057624B">
              <w:rPr>
                <w:rFonts w:ascii="Arial" w:eastAsia="Times New Roman" w:hAnsi="Arial" w:cs="Arial"/>
                <w:sz w:val="20"/>
                <w:szCs w:val="20"/>
              </w:rPr>
              <w:br/>
              <w:t>organisasjonsledd tilknyttet NIF.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EF647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AE5D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F95E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646B931F" w14:textId="77777777" w:rsidTr="0057624B">
        <w:trPr>
          <w:trHeight w:val="55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07116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Inntekter og tilskudd er ført i den perioden de er inntjent, og utgifter er ført i den perioden de er påløpt.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F09EC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C6DA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7DEC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32250E9" w14:textId="77777777" w:rsidTr="0057624B">
        <w:trPr>
          <w:trHeight w:val="78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80A12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Kundefordringer og andre fordringer er oppført i balansen til pålydende etter fradrag for forventet tap. Avsetning for tap gjøres på grunnlag av individuelle vurderinger av de enkelte fordringene.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7070A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F4C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D6B8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5CF9CBB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6F010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2 - Salgs- og sponsorinntekter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43B3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005D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DF68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7AAE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5391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CE06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32314D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95F28" w14:textId="77777777" w:rsidR="0057624B" w:rsidRPr="0057624B" w:rsidRDefault="0057624B" w:rsidP="005762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4716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F373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6E93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CC1F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9C6F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1FDD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7835D9A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354B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6F8BA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Ingen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0F380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A5FF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0B19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8E6E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F4D4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54F06B5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B51D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FF9F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5C73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9135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8334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3B42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3577F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250032A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3D2E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E0AD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35CD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D392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6B54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6624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273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473CB8C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519A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3 - Offentlige- og andre tilskudd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6BADE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BB94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ECDF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FCD3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0FDC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41DE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07FD0C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9A68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42A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8417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40D3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B6CB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686B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BEDD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427DD79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A532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5546B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Utviklingsmidler fra Kongsberg kommune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3E66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AAB5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069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2E01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80 000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AC6E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68B3643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3F0B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5FC1D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Aktivt lokalsamfunn fra BIK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5AC6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3599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0A07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9C2E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6526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1B17F96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8CAC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251A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Administrasjonstilskudd fra BIK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7523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A579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FBBB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200C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5 000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39D5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515335DC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7ECB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EB7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61CE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FD79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F41A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6AD8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115 000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C430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21428EF1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6111E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4- Andre inntekter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B575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3256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E1B5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B79F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2329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BF0D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31E1A2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2878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6D11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020EA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AEC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E3A8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31A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8451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233FA617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F31D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8B0A2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Driftstilskudd Kongsberg kommune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D18AC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A3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4D22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E699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5E71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06D12FA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38B6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8FB50" w14:textId="3CE65199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Stilling - idret</w:t>
            </w:r>
            <w:r w:rsidR="00A95E7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srådet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E0BAC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296A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993D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8F0B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300 000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D8B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42D4ED41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E17B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FF56E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78123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1DF1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7C10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62F4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330 000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52B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14E3618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EA7FB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5 - Lønns- og personalkostnader samt honorarer til ledende personer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F526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9FE6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C6D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8629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B482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C897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5B59467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EE6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C884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 Godtgjørelse til styret.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A62AA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178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C8FE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991A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5430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65EFAC9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07AA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D2597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Ingen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7E70D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7A55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F606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798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42 840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C3024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16D13A7D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D230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68FC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687E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8951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D5E7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DC86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E1B1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3A0688F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D82A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B5308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D43A2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85CA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6E1A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BE151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42 840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FC0D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0CC55B9C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266A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890C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Antall årsverk 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6C4AF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455B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867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8E24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E274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779A3E6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8258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6 - Andre driftskostnader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5365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2703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7A1E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B166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72E1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FAC1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9B2FBE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9EBC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65D9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1949D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F49A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9D7B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4B8C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29B77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4DB7B5AF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66DF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5542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B2C1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693B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CCF6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CB38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FFC1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790F320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1C98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DEAE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A9BF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DC44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F62B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B8DD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CFF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339119FA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F42E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5BA2F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46DFF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CB01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B73B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1F5E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3D6B8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158B8176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E4A16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7 - Omløpsmidler (kundefordringer)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D05A9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EBC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8F54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6B4E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600F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FECC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1A59A9A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2465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0389E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Regnskapspostene består av: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8B8C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65B2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4AAE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E67A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AF019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00C2EF28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2D5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0DC4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Post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BE3A8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97A8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D4B8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666E3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5CFD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1B525293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D7DA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ABC14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Post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DF79F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17CF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48A7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FE23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58D8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279CB9A4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69A8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3380A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Post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988F0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7269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0730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9BD4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EBED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EF1738A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A998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FA3EE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0D8E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B78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7D83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EAC12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BEC35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1B6DBB9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A3725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8 - 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26141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9DA2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2ADF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96FC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2911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5111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0E0B7DC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2124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31A42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Egenkapital pr. 01.01.2022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33D3B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0BF7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D6F66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786FB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357 715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20660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540E4A29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3DF4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A81C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Årsresultat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1DCAD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BBED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486A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ECB5A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363 154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BF9E3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2D2F752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FF8C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147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Annen 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59362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4105C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479A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AF80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9AC3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193233B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DDFC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E1514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egenkapital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B86E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3B98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0D61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31C9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720 869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C583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624B" w:rsidRPr="0057624B" w14:paraId="5F0A23D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C51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 9 - Gjeld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188C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930A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D5CC0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C0DE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8D8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7F40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6C1D8AEE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D9A7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C8DC4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>Sum ufordelte utviklingsmidler + midler som er utbetalt i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788AC" w14:textId="77777777" w:rsidR="0057624B" w:rsidRPr="0057624B" w:rsidRDefault="0057624B" w:rsidP="005762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2FA9D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5217F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2AB0E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sz w:val="20"/>
                <w:szCs w:val="20"/>
              </w:rPr>
              <w:t xml:space="preserve">160 000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8E81D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4B" w:rsidRPr="0057624B" w14:paraId="7A7CDC45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7C9F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BEC2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FBC29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22D8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8D268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CB52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6231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5110EAC2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B479E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7384F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24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82C95" w14:textId="77777777" w:rsidR="0057624B" w:rsidRPr="0057624B" w:rsidRDefault="0057624B" w:rsidP="005762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3099A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418A2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1E7D4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775D9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4B" w:rsidRPr="0057624B" w14:paraId="562DB9E0" w14:textId="77777777" w:rsidTr="0057624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B0805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F5EBC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gjeld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57F7" w14:textId="77777777" w:rsidR="0057624B" w:rsidRPr="0057624B" w:rsidRDefault="0057624B" w:rsidP="0057624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5A0BB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40577" w14:textId="77777777" w:rsidR="0057624B" w:rsidRPr="0057624B" w:rsidRDefault="0057624B" w:rsidP="00576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296C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2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160 000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EFD06" w14:textId="77777777" w:rsidR="0057624B" w:rsidRPr="0057624B" w:rsidRDefault="0057624B" w:rsidP="0057624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69F51E" w14:textId="77777777" w:rsidR="00D32B1F" w:rsidRDefault="00D32B1F"/>
    <w:sectPr w:rsidR="00D32B1F" w:rsidSect="00EA42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4B"/>
    <w:rsid w:val="00243662"/>
    <w:rsid w:val="00281EC5"/>
    <w:rsid w:val="0057624B"/>
    <w:rsid w:val="00A95E78"/>
    <w:rsid w:val="00D32B1F"/>
    <w:rsid w:val="00E579B4"/>
    <w:rsid w:val="00E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234A"/>
  <w15:chartTrackingRefBased/>
  <w15:docId w15:val="{78F63A15-09DF-3C47-ACBB-243A23A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Elling Dahl</dc:creator>
  <cp:keywords/>
  <dc:description/>
  <cp:lastModifiedBy>Johnny Løcka</cp:lastModifiedBy>
  <cp:revision>3</cp:revision>
  <dcterms:created xsi:type="dcterms:W3CDTF">2023-04-25T06:11:00Z</dcterms:created>
  <dcterms:modified xsi:type="dcterms:W3CDTF">2023-04-26T12:12:00Z</dcterms:modified>
</cp:coreProperties>
</file>